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745" w:rsidRPr="007618EC" w:rsidRDefault="00521745" w:rsidP="005217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7618EC"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  <w:t>The SNP data comes from the following article:</w:t>
      </w:r>
    </w:p>
    <w:p w:rsidR="00521745" w:rsidRPr="007618EC" w:rsidRDefault="00521745" w:rsidP="005217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7618EC"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  <w:t xml:space="preserve"> </w:t>
      </w:r>
    </w:p>
    <w:p w:rsidR="00521745" w:rsidRPr="007618EC" w:rsidRDefault="007618EC" w:rsidP="001B56DE">
      <w:pPr>
        <w:rPr>
          <w:lang w:val="en-CA"/>
        </w:rPr>
      </w:pPr>
      <w:r w:rsidRPr="002B258C">
        <w:rPr>
          <w:lang w:val="en-CA"/>
        </w:rPr>
        <w:t xml:space="preserve">Burrell AM, Pepper AE, </w:t>
      </w:r>
      <w:proofErr w:type="spellStart"/>
      <w:r w:rsidRPr="002B258C">
        <w:rPr>
          <w:lang w:val="en-CA"/>
        </w:rPr>
        <w:t>Hodnett</w:t>
      </w:r>
      <w:proofErr w:type="spellEnd"/>
      <w:r w:rsidRPr="002B258C">
        <w:rPr>
          <w:lang w:val="en-CA"/>
        </w:rPr>
        <w:t xml:space="preserve"> G, </w:t>
      </w:r>
      <w:proofErr w:type="spellStart"/>
      <w:r w:rsidRPr="002B258C">
        <w:rPr>
          <w:lang w:val="en-CA"/>
        </w:rPr>
        <w:t>Goolsby</w:t>
      </w:r>
      <w:proofErr w:type="spellEnd"/>
      <w:r w:rsidRPr="002B258C">
        <w:rPr>
          <w:lang w:val="en-CA"/>
        </w:rPr>
        <w:t xml:space="preserve"> JA, </w:t>
      </w:r>
      <w:proofErr w:type="spellStart"/>
      <w:r w:rsidRPr="002B258C">
        <w:rPr>
          <w:lang w:val="en-CA"/>
        </w:rPr>
        <w:t>Overholt</w:t>
      </w:r>
      <w:proofErr w:type="spellEnd"/>
      <w:r w:rsidRPr="002B258C">
        <w:rPr>
          <w:lang w:val="en-CA"/>
        </w:rPr>
        <w:t xml:space="preserve"> WA, </w:t>
      </w:r>
      <w:proofErr w:type="spellStart"/>
      <w:r w:rsidRPr="002B258C">
        <w:rPr>
          <w:lang w:val="en-CA"/>
        </w:rPr>
        <w:t>Racelis</w:t>
      </w:r>
      <w:proofErr w:type="spellEnd"/>
      <w:r w:rsidRPr="002B258C">
        <w:rPr>
          <w:lang w:val="en-CA"/>
        </w:rPr>
        <w:t xml:space="preserve"> AE, Diaz R, Klein PE (2015) Exploring origins, invasion history and genetic diversity of </w:t>
      </w:r>
      <w:proofErr w:type="spellStart"/>
      <w:r w:rsidRPr="002B258C">
        <w:rPr>
          <w:lang w:val="en-CA"/>
        </w:rPr>
        <w:t>Imperata</w:t>
      </w:r>
      <w:proofErr w:type="spellEnd"/>
      <w:r w:rsidRPr="002B258C">
        <w:rPr>
          <w:lang w:val="en-CA"/>
        </w:rPr>
        <w:t xml:space="preserve"> </w:t>
      </w:r>
      <w:proofErr w:type="spellStart"/>
      <w:r w:rsidRPr="002B258C">
        <w:rPr>
          <w:lang w:val="en-CA"/>
        </w:rPr>
        <w:t>cylindrica</w:t>
      </w:r>
      <w:proofErr w:type="spellEnd"/>
      <w:r w:rsidRPr="002B258C">
        <w:rPr>
          <w:lang w:val="en-CA"/>
        </w:rPr>
        <w:t xml:space="preserve"> (L.) P. </w:t>
      </w:r>
      <w:proofErr w:type="spellStart"/>
      <w:r w:rsidRPr="002B258C">
        <w:rPr>
          <w:lang w:val="en-CA"/>
        </w:rPr>
        <w:t>Beauv</w:t>
      </w:r>
      <w:proofErr w:type="spellEnd"/>
      <w:r w:rsidRPr="002B258C">
        <w:rPr>
          <w:lang w:val="en-CA"/>
        </w:rPr>
        <w:t xml:space="preserve">. </w:t>
      </w:r>
      <w:proofErr w:type="gramStart"/>
      <w:r w:rsidRPr="002B258C">
        <w:rPr>
          <w:lang w:val="en-CA"/>
        </w:rPr>
        <w:t>(</w:t>
      </w:r>
      <w:proofErr w:type="spellStart"/>
      <w:r w:rsidRPr="002B258C">
        <w:rPr>
          <w:lang w:val="en-CA"/>
        </w:rPr>
        <w:t>Cogongrass</w:t>
      </w:r>
      <w:proofErr w:type="spellEnd"/>
      <w:r w:rsidRPr="002B258C">
        <w:rPr>
          <w:lang w:val="en-CA"/>
        </w:rPr>
        <w:t>) in the United States using genotyping by sequencing.</w:t>
      </w:r>
      <w:proofErr w:type="gramEnd"/>
      <w:r w:rsidRPr="002B258C">
        <w:rPr>
          <w:lang w:val="en-CA"/>
        </w:rPr>
        <w:t xml:space="preserve"> Molecular Ecology 24(9): 2177-2193. </w:t>
      </w:r>
      <w:hyperlink r:id="rId5" w:history="1">
        <w:r w:rsidRPr="002B258C">
          <w:rPr>
            <w:rStyle w:val="Lienhypertexte"/>
            <w:lang w:val="en-CA"/>
          </w:rPr>
          <w:t>http://dx.doi.org/10.1111/mec.13167</w:t>
        </w:r>
      </w:hyperlink>
    </w:p>
    <w:p w:rsidR="00521745" w:rsidRPr="007618EC" w:rsidRDefault="00521745" w:rsidP="001B56DE">
      <w:pPr>
        <w:rPr>
          <w:lang w:val="en-CA"/>
        </w:rPr>
      </w:pPr>
      <w:r w:rsidRPr="007618EC">
        <w:rPr>
          <w:lang w:val="en-CA"/>
        </w:rPr>
        <w:t>It was deposited as a dryad data package:</w:t>
      </w:r>
    </w:p>
    <w:p w:rsidR="00521745" w:rsidRDefault="007618EC" w:rsidP="001B56DE">
      <w:pPr>
        <w:rPr>
          <w:lang w:val="en-CA"/>
        </w:rPr>
      </w:pPr>
      <w:r w:rsidRPr="002B258C">
        <w:rPr>
          <w:lang w:val="en-CA"/>
        </w:rPr>
        <w:t xml:space="preserve">Burrell AM, Pepper AE, </w:t>
      </w:r>
      <w:proofErr w:type="spellStart"/>
      <w:r w:rsidRPr="002B258C">
        <w:rPr>
          <w:lang w:val="en-CA"/>
        </w:rPr>
        <w:t>Hodnett</w:t>
      </w:r>
      <w:proofErr w:type="spellEnd"/>
      <w:r w:rsidRPr="002B258C">
        <w:rPr>
          <w:lang w:val="en-CA"/>
        </w:rPr>
        <w:t xml:space="preserve"> G, </w:t>
      </w:r>
      <w:proofErr w:type="spellStart"/>
      <w:r w:rsidRPr="002B258C">
        <w:rPr>
          <w:lang w:val="en-CA"/>
        </w:rPr>
        <w:t>Goolsby</w:t>
      </w:r>
      <w:proofErr w:type="spellEnd"/>
      <w:r w:rsidRPr="002B258C">
        <w:rPr>
          <w:lang w:val="en-CA"/>
        </w:rPr>
        <w:t xml:space="preserve"> JA, </w:t>
      </w:r>
      <w:proofErr w:type="spellStart"/>
      <w:r w:rsidRPr="002B258C">
        <w:rPr>
          <w:lang w:val="en-CA"/>
        </w:rPr>
        <w:t>Overholt</w:t>
      </w:r>
      <w:proofErr w:type="spellEnd"/>
      <w:r w:rsidRPr="002B258C">
        <w:rPr>
          <w:lang w:val="en-CA"/>
        </w:rPr>
        <w:t xml:space="preserve"> WA, </w:t>
      </w:r>
      <w:proofErr w:type="spellStart"/>
      <w:r w:rsidRPr="002B258C">
        <w:rPr>
          <w:lang w:val="en-CA"/>
        </w:rPr>
        <w:t>Racelis</w:t>
      </w:r>
      <w:proofErr w:type="spellEnd"/>
      <w:r w:rsidRPr="002B258C">
        <w:rPr>
          <w:lang w:val="en-CA"/>
        </w:rPr>
        <w:t xml:space="preserve"> AE, Diaz R, Klein PE (2015) Data from: Exploring origins, invasion history and genetic diversity of </w:t>
      </w:r>
      <w:proofErr w:type="spellStart"/>
      <w:r w:rsidRPr="002B258C">
        <w:rPr>
          <w:lang w:val="en-CA"/>
        </w:rPr>
        <w:t>Imperata</w:t>
      </w:r>
      <w:proofErr w:type="spellEnd"/>
      <w:r w:rsidRPr="002B258C">
        <w:rPr>
          <w:lang w:val="en-CA"/>
        </w:rPr>
        <w:t xml:space="preserve"> </w:t>
      </w:r>
      <w:proofErr w:type="spellStart"/>
      <w:r w:rsidRPr="002B258C">
        <w:rPr>
          <w:lang w:val="en-CA"/>
        </w:rPr>
        <w:t>cylindrica</w:t>
      </w:r>
      <w:proofErr w:type="spellEnd"/>
      <w:r w:rsidRPr="002B258C">
        <w:rPr>
          <w:lang w:val="en-CA"/>
        </w:rPr>
        <w:t xml:space="preserve"> (L.) P. </w:t>
      </w:r>
      <w:proofErr w:type="spellStart"/>
      <w:r w:rsidRPr="002B258C">
        <w:rPr>
          <w:lang w:val="en-CA"/>
        </w:rPr>
        <w:t>Beauv</w:t>
      </w:r>
      <w:proofErr w:type="spellEnd"/>
      <w:r w:rsidRPr="002B258C">
        <w:rPr>
          <w:lang w:val="en-CA"/>
        </w:rPr>
        <w:t xml:space="preserve">. </w:t>
      </w:r>
      <w:proofErr w:type="gramStart"/>
      <w:r w:rsidRPr="002B258C">
        <w:rPr>
          <w:lang w:val="en-CA"/>
        </w:rPr>
        <w:t>(</w:t>
      </w:r>
      <w:proofErr w:type="spellStart"/>
      <w:r w:rsidRPr="002B258C">
        <w:rPr>
          <w:lang w:val="en-CA"/>
        </w:rPr>
        <w:t>Cogongrass</w:t>
      </w:r>
      <w:proofErr w:type="spellEnd"/>
      <w:r w:rsidRPr="002B258C">
        <w:rPr>
          <w:lang w:val="en-CA"/>
        </w:rPr>
        <w:t>) in the United States using genotyping by sequencing.</w:t>
      </w:r>
      <w:proofErr w:type="gramEnd"/>
      <w:r w:rsidRPr="002B258C">
        <w:rPr>
          <w:lang w:val="en-CA"/>
        </w:rPr>
        <w:t xml:space="preserve"> </w:t>
      </w:r>
      <w:proofErr w:type="gramStart"/>
      <w:r w:rsidRPr="002B258C">
        <w:rPr>
          <w:lang w:val="en-CA"/>
        </w:rPr>
        <w:t>Dryad Digital Repository.</w:t>
      </w:r>
      <w:proofErr w:type="gramEnd"/>
      <w:r w:rsidRPr="002B258C">
        <w:rPr>
          <w:lang w:val="en-CA"/>
        </w:rPr>
        <w:t xml:space="preserve"> </w:t>
      </w:r>
      <w:hyperlink r:id="rId6" w:history="1">
        <w:r w:rsidRPr="002B258C">
          <w:rPr>
            <w:rStyle w:val="Lienhypertexte"/>
            <w:lang w:val="en-CA"/>
          </w:rPr>
          <w:t>http://dx.doi.org/10.5061/dryad.k2d05</w:t>
        </w:r>
      </w:hyperlink>
    </w:p>
    <w:p w:rsidR="001B56DE" w:rsidRPr="001B56DE" w:rsidRDefault="007618EC" w:rsidP="001B56DE">
      <w:pPr>
        <w:rPr>
          <w:lang w:val="en-CA"/>
        </w:rPr>
      </w:pPr>
      <w:r>
        <w:rPr>
          <w:lang w:val="en-CA"/>
        </w:rPr>
        <w:t>In order to run FLOCK SNP 3.1</w:t>
      </w:r>
      <w:r w:rsidR="006653A4">
        <w:rPr>
          <w:lang w:val="en-CA"/>
        </w:rPr>
        <w:t>, w</w:t>
      </w:r>
      <w:r w:rsidR="00521745">
        <w:rPr>
          <w:lang w:val="en-CA"/>
        </w:rPr>
        <w:t>e</w:t>
      </w:r>
      <w:r w:rsidR="001B56DE" w:rsidRPr="001B56DE">
        <w:rPr>
          <w:lang w:val="en-CA"/>
        </w:rPr>
        <w:t xml:space="preserve"> used the foll</w:t>
      </w:r>
      <w:r w:rsidR="00AB5803">
        <w:rPr>
          <w:lang w:val="en-CA"/>
        </w:rPr>
        <w:t>owing code</w:t>
      </w:r>
      <w:r w:rsidR="008D5951">
        <w:rPr>
          <w:lang w:val="en-CA"/>
        </w:rPr>
        <w:t>:</w:t>
      </w:r>
      <w:r w:rsidR="001B56DE" w:rsidRPr="001B56DE">
        <w:rPr>
          <w:lang w:val="en-CA"/>
        </w:rPr>
        <w:t xml:space="preserve">  </w:t>
      </w:r>
    </w:p>
    <w:p w:rsidR="007D68FE" w:rsidRPr="00521745" w:rsidRDefault="00D90B13" w:rsidP="001B56DE">
      <w:pPr>
        <w:rPr>
          <w:lang w:val="en-CA"/>
        </w:rPr>
      </w:pPr>
      <w:r>
        <w:rPr>
          <w:lang w:val="en-CA"/>
        </w:rPr>
        <w:t xml:space="preserve">A-&gt;1, </w:t>
      </w:r>
      <w:r w:rsidR="001B56DE" w:rsidRPr="00521745">
        <w:rPr>
          <w:lang w:val="en-CA"/>
        </w:rPr>
        <w:t>C-&gt; 2, G-&gt;3, T-&gt; 4</w:t>
      </w:r>
    </w:p>
    <w:p w:rsidR="007D68FE" w:rsidRDefault="001B56DE">
      <w:pPr>
        <w:rPr>
          <w:lang w:val="en-CA"/>
        </w:rPr>
      </w:pPr>
      <w:r w:rsidRPr="001B56DE">
        <w:rPr>
          <w:lang w:val="en-CA"/>
        </w:rPr>
        <w:t xml:space="preserve">All other characters were replaced by 0 which stands for </w:t>
      </w:r>
      <w:r>
        <w:rPr>
          <w:lang w:val="en-CA"/>
        </w:rPr>
        <w:t>missing data</w:t>
      </w:r>
      <w:r w:rsidR="0051334E">
        <w:rPr>
          <w:lang w:val="en-CA"/>
        </w:rPr>
        <w:t>.</w:t>
      </w:r>
    </w:p>
    <w:p w:rsidR="0051334E" w:rsidRPr="001B56DE" w:rsidRDefault="00957C51">
      <w:pPr>
        <w:rPr>
          <w:lang w:val="en-CA"/>
        </w:rPr>
      </w:pPr>
      <w:r>
        <w:rPr>
          <w:lang w:val="en-CA"/>
        </w:rPr>
        <w:t>After verifying that</w:t>
      </w:r>
      <w:r w:rsidR="005B7B25">
        <w:rPr>
          <w:lang w:val="en-CA"/>
        </w:rPr>
        <w:t xml:space="preserve"> </w:t>
      </w:r>
      <w:r w:rsidR="002B258C">
        <w:rPr>
          <w:lang w:val="en-CA"/>
        </w:rPr>
        <w:t>the first 1500 markers</w:t>
      </w:r>
      <w:bookmarkStart w:id="0" w:name="_GoBack"/>
      <w:bookmarkEnd w:id="0"/>
      <w:r w:rsidR="0051334E">
        <w:rPr>
          <w:lang w:val="en-CA"/>
        </w:rPr>
        <w:t xml:space="preserve"> </w:t>
      </w:r>
      <w:r w:rsidR="005B7B25">
        <w:rPr>
          <w:lang w:val="en-CA"/>
        </w:rPr>
        <w:t>did not bring any extra resolution</w:t>
      </w:r>
      <w:r>
        <w:rPr>
          <w:lang w:val="en-CA"/>
        </w:rPr>
        <w:t xml:space="preserve"> to the first 1000 markers,</w:t>
      </w:r>
      <w:r w:rsidR="005B7B25">
        <w:rPr>
          <w:lang w:val="en-CA"/>
        </w:rPr>
        <w:t xml:space="preserve"> we only retained the first </w:t>
      </w:r>
      <w:proofErr w:type="gramStart"/>
      <w:r w:rsidR="005B7B25">
        <w:rPr>
          <w:lang w:val="en-CA"/>
        </w:rPr>
        <w:t>1000</w:t>
      </w:r>
      <w:r>
        <w:rPr>
          <w:lang w:val="en-CA"/>
        </w:rPr>
        <w:t xml:space="preserve"> </w:t>
      </w:r>
      <w:r w:rsidR="005B7B25">
        <w:rPr>
          <w:lang w:val="en-CA"/>
        </w:rPr>
        <w:t xml:space="preserve"> and</w:t>
      </w:r>
      <w:proofErr w:type="gramEnd"/>
      <w:r w:rsidR="005B7B25">
        <w:rPr>
          <w:lang w:val="en-CA"/>
        </w:rPr>
        <w:t xml:space="preserve"> the results shown correspond to this reduced dataset.  </w:t>
      </w:r>
    </w:p>
    <w:sectPr w:rsidR="0051334E" w:rsidRPr="001B56DE" w:rsidSect="004D47A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710B8"/>
    <w:rsid w:val="00050337"/>
    <w:rsid w:val="001B56DE"/>
    <w:rsid w:val="002B258C"/>
    <w:rsid w:val="00301AB8"/>
    <w:rsid w:val="003D73FC"/>
    <w:rsid w:val="004D47A5"/>
    <w:rsid w:val="0051334E"/>
    <w:rsid w:val="00521745"/>
    <w:rsid w:val="005710B8"/>
    <w:rsid w:val="005B7B25"/>
    <w:rsid w:val="006653A4"/>
    <w:rsid w:val="007618EC"/>
    <w:rsid w:val="007D68FE"/>
    <w:rsid w:val="0082476E"/>
    <w:rsid w:val="008D5951"/>
    <w:rsid w:val="00957C51"/>
    <w:rsid w:val="00AB5803"/>
    <w:rsid w:val="00C40367"/>
    <w:rsid w:val="00CC4719"/>
    <w:rsid w:val="00D90B13"/>
    <w:rsid w:val="00E6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7A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52174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3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75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28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05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309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108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3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1685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x.doi.org/10.5061/dryad.k2d05" TargetMode="External"/><Relationship Id="rId5" Type="http://schemas.openxmlformats.org/officeDocument/2006/relationships/hyperlink" Target="http://dx.doi.org/10.1111/mec.1316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186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Laval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Duchesne</dc:creator>
  <cp:keywords/>
  <dc:description/>
  <cp:lastModifiedBy>Pierre Duchesne</cp:lastModifiedBy>
  <cp:revision>10</cp:revision>
  <dcterms:created xsi:type="dcterms:W3CDTF">2015-06-26T12:55:00Z</dcterms:created>
  <dcterms:modified xsi:type="dcterms:W3CDTF">2015-08-04T13:00:00Z</dcterms:modified>
</cp:coreProperties>
</file>